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AD" w:rsidRPr="00807248" w:rsidRDefault="001401AD" w:rsidP="00BD618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>
        <w:rPr>
          <w:rFonts w:ascii="Century Gothic" w:hAnsi="Century Gothic"/>
          <w:b/>
          <w:sz w:val="40"/>
          <w:szCs w:val="40"/>
          <w:lang w:eastAsia="fr-FR"/>
        </w:rPr>
        <w:t>SERENNO</w:t>
      </w:r>
    </w:p>
    <w:p w:rsidR="00722C56" w:rsidRPr="00236203" w:rsidRDefault="00722C56" w:rsidP="00BD6187">
      <w:pPr>
        <w:jc w:val="left"/>
        <w:rPr>
          <w:rFonts w:ascii="Century Gothic" w:hAnsi="Century Gothic"/>
        </w:rPr>
      </w:pPr>
    </w:p>
    <w:p w:rsidR="000075D5" w:rsidRPr="00236203" w:rsidRDefault="000075D5" w:rsidP="00BD6187">
      <w:pPr>
        <w:jc w:val="left"/>
        <w:rPr>
          <w:rFonts w:ascii="Century Gothic" w:hAnsi="Century Gothic"/>
        </w:rPr>
      </w:pPr>
    </w:p>
    <w:p w:rsidR="00722C56" w:rsidRPr="00236203" w:rsidRDefault="00C5630F" w:rsidP="00BD6187">
      <w:pPr>
        <w:jc w:val="left"/>
        <w:rPr>
          <w:rFonts w:ascii="Century Gothic" w:hAnsi="Century Gothic"/>
        </w:rPr>
      </w:pPr>
      <w:r w:rsidRPr="00236203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54808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54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5D5" w:rsidRPr="00236203" w:rsidRDefault="000075D5" w:rsidP="00BD6187">
      <w:pPr>
        <w:jc w:val="left"/>
        <w:rPr>
          <w:rFonts w:ascii="Century Gothic" w:hAnsi="Century Gothic"/>
        </w:rPr>
      </w:pPr>
    </w:p>
    <w:p w:rsidR="000075D5" w:rsidRPr="00236203" w:rsidRDefault="000075D5" w:rsidP="00BD6187">
      <w:pPr>
        <w:jc w:val="left"/>
        <w:rPr>
          <w:rFonts w:ascii="Century Gothic" w:hAnsi="Century Gothic"/>
        </w:rPr>
      </w:pPr>
    </w:p>
    <w:p w:rsidR="00C5630F" w:rsidRDefault="00C5630F" w:rsidP="00BD6187">
      <w:pPr>
        <w:jc w:val="left"/>
        <w:rPr>
          <w:rFonts w:ascii="Century Gothic" w:hAnsi="Century Gothic"/>
        </w:rPr>
      </w:pPr>
      <w:r w:rsidRPr="00236203">
        <w:rPr>
          <w:rFonts w:ascii="Century Gothic" w:hAnsi="Century Gothic"/>
        </w:rPr>
        <w:t xml:space="preserve">Avec des centaines de milliers de mondes habitables à travers la </w:t>
      </w:r>
      <w:hyperlink r:id="rId6" w:history="1">
        <w:r w:rsidRPr="00236203">
          <w:rPr>
            <w:rStyle w:val="Lienhypertexte"/>
            <w:rFonts w:ascii="Century Gothic" w:hAnsi="Century Gothic"/>
            <w:color w:val="auto"/>
            <w:u w:val="none"/>
          </w:rPr>
          <w:t>Galaxie</w:t>
        </w:r>
      </w:hyperlink>
      <w:r w:rsidRPr="00236203">
        <w:rPr>
          <w:rFonts w:ascii="Century Gothic" w:hAnsi="Century Gothic"/>
        </w:rPr>
        <w:t xml:space="preserve">, les plus riches se trouvaient souvent concentrés au niveau du </w:t>
      </w:r>
      <w:hyperlink r:id="rId7" w:history="1">
        <w:r w:rsidRPr="00236203">
          <w:rPr>
            <w:rStyle w:val="Lienhypertexte"/>
            <w:rFonts w:ascii="Century Gothic" w:hAnsi="Century Gothic"/>
            <w:color w:val="auto"/>
            <w:u w:val="none"/>
          </w:rPr>
          <w:t>Noyau</w:t>
        </w:r>
      </w:hyperlink>
      <w:r w:rsidRPr="00236203">
        <w:rPr>
          <w:rFonts w:ascii="Century Gothic" w:hAnsi="Century Gothic"/>
        </w:rPr>
        <w:t>, au cœur des planètes les plus anciennement colonisées et industrialisées. Pourtant, à l’époque de l’</w:t>
      </w:r>
      <w:hyperlink r:id="rId8" w:history="1">
        <w:r w:rsidRPr="00236203">
          <w:rPr>
            <w:rStyle w:val="Lienhypertexte"/>
            <w:rFonts w:ascii="Century Gothic" w:hAnsi="Century Gothic"/>
            <w:color w:val="auto"/>
            <w:u w:val="none"/>
          </w:rPr>
          <w:t>Ancienne République</w:t>
        </w:r>
      </w:hyperlink>
      <w:r w:rsidRPr="00236203">
        <w:rPr>
          <w:rFonts w:ascii="Century Gothic" w:hAnsi="Century Gothic"/>
        </w:rPr>
        <w:t xml:space="preserve">, </w:t>
      </w:r>
      <w:proofErr w:type="spellStart"/>
      <w:r w:rsidRPr="00236203">
        <w:rPr>
          <w:rFonts w:ascii="Century Gothic" w:hAnsi="Century Gothic"/>
        </w:rPr>
        <w:t>Serenno</w:t>
      </w:r>
      <w:proofErr w:type="spellEnd"/>
      <w:r w:rsidRPr="00236203">
        <w:rPr>
          <w:rFonts w:ascii="Century Gothic" w:hAnsi="Century Gothic"/>
        </w:rPr>
        <w:t xml:space="preserve">, située dans la </w:t>
      </w:r>
      <w:hyperlink r:id="rId9" w:history="1">
        <w:r w:rsidRPr="00236203">
          <w:rPr>
            <w:rStyle w:val="Lienhypertexte"/>
            <w:rFonts w:ascii="Century Gothic" w:hAnsi="Century Gothic"/>
            <w:color w:val="auto"/>
            <w:u w:val="none"/>
          </w:rPr>
          <w:t>Bordure Extérieure</w:t>
        </w:r>
      </w:hyperlink>
      <w:r w:rsidRPr="00236203">
        <w:rPr>
          <w:rFonts w:ascii="Century Gothic" w:hAnsi="Century Gothic"/>
        </w:rPr>
        <w:t xml:space="preserve">, rivalisait avec les mondes les plus aisés tels </w:t>
      </w:r>
      <w:hyperlink r:id="rId10" w:history="1">
        <w:r w:rsidRPr="00236203">
          <w:rPr>
            <w:rStyle w:val="Lienhypertexte"/>
            <w:rFonts w:ascii="Century Gothic" w:hAnsi="Century Gothic"/>
            <w:color w:val="auto"/>
            <w:u w:val="none"/>
          </w:rPr>
          <w:t>Coruscant</w:t>
        </w:r>
      </w:hyperlink>
      <w:r w:rsidRPr="00236203">
        <w:rPr>
          <w:rFonts w:ascii="Century Gothic" w:hAnsi="Century Gothic"/>
        </w:rPr>
        <w:t xml:space="preserve"> ou </w:t>
      </w:r>
      <w:hyperlink r:id="rId11" w:history="1">
        <w:proofErr w:type="spellStart"/>
        <w:r w:rsidRPr="00236203">
          <w:rPr>
            <w:rStyle w:val="Lienhypertexte"/>
            <w:rFonts w:ascii="Century Gothic" w:hAnsi="Century Gothic"/>
            <w:color w:val="auto"/>
            <w:u w:val="none"/>
          </w:rPr>
          <w:t>Kuat</w:t>
        </w:r>
        <w:proofErr w:type="spellEnd"/>
      </w:hyperlink>
      <w:r w:rsidRPr="00236203">
        <w:rPr>
          <w:rFonts w:ascii="Century Gothic" w:hAnsi="Century Gothic"/>
        </w:rPr>
        <w:t xml:space="preserve">. </w:t>
      </w:r>
      <w:r w:rsidRPr="00236203">
        <w:rPr>
          <w:rFonts w:ascii="Century Gothic" w:hAnsi="Century Gothic"/>
        </w:rPr>
        <w:br/>
      </w:r>
      <w:r w:rsidRPr="00236203">
        <w:rPr>
          <w:rFonts w:ascii="Century Gothic" w:hAnsi="Century Gothic"/>
        </w:rPr>
        <w:br/>
        <w:t xml:space="preserve">Dirigée par de nombreuses familles de nobles, la fortune de la planète et de ses aristocrates était colossale, tout autant que la majeure attraction de </w:t>
      </w:r>
      <w:proofErr w:type="spellStart"/>
      <w:r w:rsidRPr="00236203">
        <w:rPr>
          <w:rFonts w:ascii="Century Gothic" w:hAnsi="Century Gothic"/>
        </w:rPr>
        <w:t>Serenno</w:t>
      </w:r>
      <w:proofErr w:type="spellEnd"/>
      <w:r w:rsidRPr="00236203">
        <w:rPr>
          <w:rFonts w:ascii="Century Gothic" w:hAnsi="Century Gothic"/>
        </w:rPr>
        <w:t xml:space="preserve"> : le </w:t>
      </w:r>
      <w:hyperlink r:id="rId12" w:history="1">
        <w:r w:rsidRPr="00236203">
          <w:rPr>
            <w:rStyle w:val="Lienhypertexte"/>
            <w:rFonts w:ascii="Century Gothic" w:hAnsi="Century Gothic"/>
            <w:color w:val="auto"/>
            <w:u w:val="none"/>
          </w:rPr>
          <w:t xml:space="preserve">Marché Ouvert de </w:t>
        </w:r>
        <w:proofErr w:type="spellStart"/>
        <w:r w:rsidRPr="00236203">
          <w:rPr>
            <w:rStyle w:val="Lienhypertexte"/>
            <w:rFonts w:ascii="Century Gothic" w:hAnsi="Century Gothic"/>
            <w:color w:val="auto"/>
            <w:u w:val="none"/>
          </w:rPr>
          <w:t>Carannia</w:t>
        </w:r>
        <w:proofErr w:type="spellEnd"/>
      </w:hyperlink>
      <w:r w:rsidRPr="00236203">
        <w:rPr>
          <w:rFonts w:ascii="Century Gothic" w:hAnsi="Century Gothic"/>
        </w:rPr>
        <w:t xml:space="preserve">. Localisé au cœur de la capitale, cet endroit gigantesque avec ses centaines d’étals de tous horizons était renommé à travers la Galaxie. En effet, en vivant symbole du commerce pur et dur le marché ouvert regroupait des vendeurs venus de mondes reculés. Ainsi, </w:t>
      </w:r>
      <w:proofErr w:type="spellStart"/>
      <w:r w:rsidRPr="00236203">
        <w:rPr>
          <w:rFonts w:ascii="Century Gothic" w:hAnsi="Century Gothic"/>
        </w:rPr>
        <w:t>Carannia</w:t>
      </w:r>
      <w:proofErr w:type="spellEnd"/>
      <w:r w:rsidRPr="00236203">
        <w:rPr>
          <w:rFonts w:ascii="Century Gothic" w:hAnsi="Century Gothic"/>
        </w:rPr>
        <w:t xml:space="preserve"> était un pôle économique majeur de </w:t>
      </w:r>
      <w:proofErr w:type="spellStart"/>
      <w:r w:rsidRPr="00236203">
        <w:rPr>
          <w:rFonts w:ascii="Century Gothic" w:hAnsi="Century Gothic"/>
        </w:rPr>
        <w:t>Serenno</w:t>
      </w:r>
      <w:proofErr w:type="spellEnd"/>
      <w:r w:rsidRPr="00236203">
        <w:rPr>
          <w:rFonts w:ascii="Century Gothic" w:hAnsi="Century Gothic"/>
        </w:rPr>
        <w:t xml:space="preserve"> où chacun, quelle que soit sa classe sociale, se mêlait à la foule pour y trouver de bonnes affaires. </w:t>
      </w:r>
      <w:r w:rsidRPr="00236203">
        <w:rPr>
          <w:rFonts w:ascii="Century Gothic" w:hAnsi="Century Gothic"/>
        </w:rPr>
        <w:br/>
      </w:r>
      <w:r w:rsidRPr="00236203">
        <w:rPr>
          <w:rFonts w:ascii="Century Gothic" w:hAnsi="Century Gothic"/>
        </w:rPr>
        <w:br/>
        <w:t xml:space="preserve">Protégées par leur fortune, les familles de la haute aristocratie s’impliquèrent très tôt dans divers mouvements à tendance séparatiste et subventionnaient des groupes activistes qui luttaient contre l’autorité de Coruscant. Cette propension aux complots existait déjà à la fin des </w:t>
      </w:r>
      <w:hyperlink r:id="rId13" w:history="1">
        <w:r w:rsidRPr="00236203">
          <w:rPr>
            <w:rStyle w:val="Lienhypertexte"/>
            <w:rFonts w:ascii="Century Gothic" w:hAnsi="Century Gothic"/>
            <w:color w:val="auto"/>
            <w:u w:val="none"/>
          </w:rPr>
          <w:t xml:space="preserve">Nouvelles Guerres </w:t>
        </w:r>
        <w:proofErr w:type="spellStart"/>
        <w:r w:rsidRPr="00236203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Pr="00236203">
        <w:rPr>
          <w:rFonts w:ascii="Century Gothic" w:hAnsi="Century Gothic"/>
        </w:rPr>
        <w:t xml:space="preserve">, propension que </w:t>
      </w:r>
      <w:hyperlink r:id="rId14" w:history="1">
        <w:proofErr w:type="spellStart"/>
        <w:r w:rsidRPr="00236203">
          <w:rPr>
            <w:rStyle w:val="Lienhypertexte"/>
            <w:rFonts w:ascii="Century Gothic" w:hAnsi="Century Gothic"/>
            <w:color w:val="auto"/>
            <w:u w:val="none"/>
          </w:rPr>
          <w:t>Dark</w:t>
        </w:r>
        <w:proofErr w:type="spellEnd"/>
        <w:r w:rsidRPr="00236203">
          <w:rPr>
            <w:rStyle w:val="Lienhypertexte"/>
            <w:rFonts w:ascii="Century Gothic" w:hAnsi="Century Gothic"/>
            <w:color w:val="auto"/>
            <w:u w:val="none"/>
          </w:rPr>
          <w:t xml:space="preserve"> Bane</w:t>
        </w:r>
      </w:hyperlink>
      <w:r w:rsidRPr="00236203">
        <w:rPr>
          <w:rFonts w:ascii="Century Gothic" w:hAnsi="Century Gothic"/>
        </w:rPr>
        <w:t xml:space="preserve"> utilisa pour atteindre ses objectifs. Près de mille ans plus tard, la planète semblait encore liée indirectement aux </w:t>
      </w:r>
      <w:hyperlink r:id="rId15" w:history="1">
        <w:proofErr w:type="spellStart"/>
        <w:r w:rsidRPr="00236203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Pr="00236203">
        <w:rPr>
          <w:rFonts w:ascii="Century Gothic" w:hAnsi="Century Gothic"/>
        </w:rPr>
        <w:t xml:space="preserve"> car elle fut la première demeure de </w:t>
      </w:r>
      <w:hyperlink r:id="rId16" w:history="1">
        <w:proofErr w:type="spellStart"/>
        <w:r w:rsidRPr="00236203">
          <w:rPr>
            <w:rStyle w:val="Lienhypertexte"/>
            <w:rFonts w:ascii="Century Gothic" w:hAnsi="Century Gothic"/>
            <w:color w:val="auto"/>
            <w:u w:val="none"/>
          </w:rPr>
          <w:t>Dooku</w:t>
        </w:r>
        <w:proofErr w:type="spellEnd"/>
      </w:hyperlink>
      <w:r w:rsidRPr="00236203">
        <w:rPr>
          <w:rFonts w:ascii="Century Gothic" w:hAnsi="Century Gothic"/>
        </w:rPr>
        <w:t xml:space="preserve">, héritier du titre de Comte de </w:t>
      </w:r>
      <w:proofErr w:type="spellStart"/>
      <w:r w:rsidRPr="00236203">
        <w:rPr>
          <w:rFonts w:ascii="Century Gothic" w:hAnsi="Century Gothic"/>
        </w:rPr>
        <w:t>Serenno</w:t>
      </w:r>
      <w:proofErr w:type="spellEnd"/>
      <w:r w:rsidRPr="00236203">
        <w:rPr>
          <w:rFonts w:ascii="Century Gothic" w:hAnsi="Century Gothic"/>
        </w:rPr>
        <w:t xml:space="preserve"> qui, fort de sa fortune rivalisant avec celles de mondes entiers, devint le chef charismatique de la </w:t>
      </w:r>
      <w:hyperlink r:id="rId17" w:history="1">
        <w:r w:rsidRPr="00236203">
          <w:rPr>
            <w:rStyle w:val="Lienhypertexte"/>
            <w:rFonts w:ascii="Century Gothic" w:hAnsi="Century Gothic"/>
            <w:color w:val="auto"/>
            <w:u w:val="none"/>
          </w:rPr>
          <w:t>Confédération des Systèmes Indépendants</w:t>
        </w:r>
      </w:hyperlink>
      <w:r w:rsidRPr="00236203">
        <w:rPr>
          <w:rFonts w:ascii="Century Gothic" w:hAnsi="Century Gothic"/>
        </w:rPr>
        <w:t xml:space="preserve"> conformément aux ordres de </w:t>
      </w:r>
      <w:hyperlink r:id="rId18" w:history="1">
        <w:proofErr w:type="spellStart"/>
        <w:r w:rsidRPr="00236203">
          <w:rPr>
            <w:rStyle w:val="Lienhypertexte"/>
            <w:rFonts w:ascii="Century Gothic" w:hAnsi="Century Gothic"/>
            <w:color w:val="auto"/>
            <w:u w:val="none"/>
          </w:rPr>
          <w:t>Dark</w:t>
        </w:r>
        <w:proofErr w:type="spellEnd"/>
        <w:r w:rsidRPr="00236203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236203">
          <w:rPr>
            <w:rStyle w:val="Lienhypertexte"/>
            <w:rFonts w:ascii="Century Gothic" w:hAnsi="Century Gothic"/>
            <w:color w:val="auto"/>
            <w:u w:val="none"/>
          </w:rPr>
          <w:t>Sidious</w:t>
        </w:r>
        <w:proofErr w:type="spellEnd"/>
      </w:hyperlink>
      <w:r w:rsidRPr="00236203">
        <w:rPr>
          <w:rFonts w:ascii="Century Gothic" w:hAnsi="Century Gothic"/>
        </w:rPr>
        <w:t xml:space="preserve">. </w:t>
      </w:r>
    </w:p>
    <w:p w:rsidR="00BD6187" w:rsidRDefault="00BD6187" w:rsidP="00BD6187">
      <w:pPr>
        <w:jc w:val="left"/>
        <w:rPr>
          <w:rFonts w:ascii="Century Gothic" w:hAnsi="Century Gothic"/>
        </w:rPr>
      </w:pPr>
    </w:p>
    <w:p w:rsidR="00BD6187" w:rsidRPr="00236203" w:rsidRDefault="00BD6187" w:rsidP="00BD6187">
      <w:pPr>
        <w:jc w:val="left"/>
        <w:rPr>
          <w:rFonts w:ascii="Century Gothic" w:hAnsi="Century Gothic"/>
        </w:rPr>
      </w:pPr>
    </w:p>
    <w:p w:rsidR="00C5630F" w:rsidRPr="00236203" w:rsidRDefault="00C5630F" w:rsidP="00BD6187">
      <w:pPr>
        <w:jc w:val="center"/>
        <w:rPr>
          <w:rFonts w:ascii="Century Gothic" w:hAnsi="Century Gothic"/>
        </w:rPr>
      </w:pPr>
      <w:r w:rsidRPr="00236203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137196"/>
            <wp:effectExtent l="19050" t="0" r="0" b="0"/>
            <wp:docPr id="2" name="Image 1" descr="http://www.starwars-holonet.com/holonet/dictionnaire/photos/planete_serenn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rwars-holonet.com/holonet/dictionnaire/photos/planete_serenno_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137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B7B" w:rsidRPr="00236203" w:rsidRDefault="003A1B7B" w:rsidP="00BD6187">
      <w:pPr>
        <w:jc w:val="left"/>
        <w:rPr>
          <w:rFonts w:ascii="Century Gothic" w:hAnsi="Century Gothic"/>
        </w:rPr>
      </w:pPr>
    </w:p>
    <w:sectPr w:rsidR="003A1B7B" w:rsidRPr="00236203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075D5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A452C"/>
    <w:rsid w:val="000C3F81"/>
    <w:rsid w:val="000E4377"/>
    <w:rsid w:val="000F6452"/>
    <w:rsid w:val="00100FA3"/>
    <w:rsid w:val="00105E6A"/>
    <w:rsid w:val="00120E6C"/>
    <w:rsid w:val="001401AD"/>
    <w:rsid w:val="00175C88"/>
    <w:rsid w:val="001821DA"/>
    <w:rsid w:val="001926D7"/>
    <w:rsid w:val="00192C77"/>
    <w:rsid w:val="001B001D"/>
    <w:rsid w:val="001B0297"/>
    <w:rsid w:val="001D66D1"/>
    <w:rsid w:val="0020283A"/>
    <w:rsid w:val="002130EF"/>
    <w:rsid w:val="00236203"/>
    <w:rsid w:val="0023694E"/>
    <w:rsid w:val="002464F1"/>
    <w:rsid w:val="00253631"/>
    <w:rsid w:val="00283F21"/>
    <w:rsid w:val="0028445F"/>
    <w:rsid w:val="00287F67"/>
    <w:rsid w:val="0029061A"/>
    <w:rsid w:val="00294A6C"/>
    <w:rsid w:val="002A2AA3"/>
    <w:rsid w:val="002A30D4"/>
    <w:rsid w:val="002C5877"/>
    <w:rsid w:val="002D0E53"/>
    <w:rsid w:val="002F1563"/>
    <w:rsid w:val="002F7C67"/>
    <w:rsid w:val="0033237E"/>
    <w:rsid w:val="00334D9A"/>
    <w:rsid w:val="00345D7F"/>
    <w:rsid w:val="00347359"/>
    <w:rsid w:val="003A1B7B"/>
    <w:rsid w:val="003A6789"/>
    <w:rsid w:val="003B260E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B05B2"/>
    <w:rsid w:val="004B4D4F"/>
    <w:rsid w:val="004F0D15"/>
    <w:rsid w:val="004F173C"/>
    <w:rsid w:val="00505EE3"/>
    <w:rsid w:val="00516D17"/>
    <w:rsid w:val="005452C0"/>
    <w:rsid w:val="00552579"/>
    <w:rsid w:val="005740AE"/>
    <w:rsid w:val="00597EE6"/>
    <w:rsid w:val="005B0953"/>
    <w:rsid w:val="005B7C57"/>
    <w:rsid w:val="005C0251"/>
    <w:rsid w:val="00606915"/>
    <w:rsid w:val="00614967"/>
    <w:rsid w:val="00617CC8"/>
    <w:rsid w:val="006220DF"/>
    <w:rsid w:val="00674214"/>
    <w:rsid w:val="006B3D3F"/>
    <w:rsid w:val="006D7CEA"/>
    <w:rsid w:val="006E6708"/>
    <w:rsid w:val="006F0200"/>
    <w:rsid w:val="0070303E"/>
    <w:rsid w:val="00710AF8"/>
    <w:rsid w:val="00722C56"/>
    <w:rsid w:val="0078094F"/>
    <w:rsid w:val="007848C8"/>
    <w:rsid w:val="0078785D"/>
    <w:rsid w:val="00793F32"/>
    <w:rsid w:val="007C6BEE"/>
    <w:rsid w:val="007D2710"/>
    <w:rsid w:val="008002A5"/>
    <w:rsid w:val="0080285B"/>
    <w:rsid w:val="00806C95"/>
    <w:rsid w:val="008254F1"/>
    <w:rsid w:val="00830D8A"/>
    <w:rsid w:val="00855B78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400C"/>
    <w:rsid w:val="00962A92"/>
    <w:rsid w:val="009744E9"/>
    <w:rsid w:val="009A746F"/>
    <w:rsid w:val="009C11F9"/>
    <w:rsid w:val="009C3167"/>
    <w:rsid w:val="00A04277"/>
    <w:rsid w:val="00A31F05"/>
    <w:rsid w:val="00A3505B"/>
    <w:rsid w:val="00A37E2B"/>
    <w:rsid w:val="00A60E98"/>
    <w:rsid w:val="00AB542A"/>
    <w:rsid w:val="00AD6C8C"/>
    <w:rsid w:val="00B009BA"/>
    <w:rsid w:val="00B05931"/>
    <w:rsid w:val="00B05B0F"/>
    <w:rsid w:val="00B25391"/>
    <w:rsid w:val="00B439C4"/>
    <w:rsid w:val="00B77330"/>
    <w:rsid w:val="00B926EA"/>
    <w:rsid w:val="00BA54DF"/>
    <w:rsid w:val="00BD6187"/>
    <w:rsid w:val="00BE04D5"/>
    <w:rsid w:val="00BF783B"/>
    <w:rsid w:val="00C31DF5"/>
    <w:rsid w:val="00C43AB6"/>
    <w:rsid w:val="00C46099"/>
    <w:rsid w:val="00C5630F"/>
    <w:rsid w:val="00C65BD8"/>
    <w:rsid w:val="00C855C3"/>
    <w:rsid w:val="00CA15E3"/>
    <w:rsid w:val="00CA6594"/>
    <w:rsid w:val="00CC2E4A"/>
    <w:rsid w:val="00D12803"/>
    <w:rsid w:val="00D3699D"/>
    <w:rsid w:val="00D41BA5"/>
    <w:rsid w:val="00D53E20"/>
    <w:rsid w:val="00D7705C"/>
    <w:rsid w:val="00D77072"/>
    <w:rsid w:val="00DB2C5E"/>
    <w:rsid w:val="00DE2127"/>
    <w:rsid w:val="00DE60FF"/>
    <w:rsid w:val="00DE7F1E"/>
    <w:rsid w:val="00DF0633"/>
    <w:rsid w:val="00DF6211"/>
    <w:rsid w:val="00E11629"/>
    <w:rsid w:val="00E15467"/>
    <w:rsid w:val="00E230AE"/>
    <w:rsid w:val="00E27CCC"/>
    <w:rsid w:val="00E30E5E"/>
    <w:rsid w:val="00E366CC"/>
    <w:rsid w:val="00E41058"/>
    <w:rsid w:val="00E61A50"/>
    <w:rsid w:val="00E65442"/>
    <w:rsid w:val="00E677C9"/>
    <w:rsid w:val="00E727E2"/>
    <w:rsid w:val="00E81882"/>
    <w:rsid w:val="00E86A4A"/>
    <w:rsid w:val="00EA1756"/>
    <w:rsid w:val="00ED3C89"/>
    <w:rsid w:val="00EE3894"/>
    <w:rsid w:val="00F01F57"/>
    <w:rsid w:val="00F221A1"/>
    <w:rsid w:val="00F36E79"/>
    <w:rsid w:val="00F43A46"/>
    <w:rsid w:val="00F51459"/>
    <w:rsid w:val="00F51CD0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org_ar" TargetMode="External"/><Relationship Id="rId13" Type="http://schemas.openxmlformats.org/officeDocument/2006/relationships/hyperlink" Target="http://www.starwars-holonet.com/holonet.php?fiche=event_ngs" TargetMode="External"/><Relationship Id="rId18" Type="http://schemas.openxmlformats.org/officeDocument/2006/relationships/hyperlink" Target="http://www.starwars-holonet.com/holonet.php?fiche=perso_dark_sidiou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tarwars-holonet.com/holonet.php?fiche=lieu_gal_core" TargetMode="External"/><Relationship Id="rId12" Type="http://schemas.openxmlformats.org/officeDocument/2006/relationships/hyperlink" Target="http://www.starwars-holonet.com/holonet.php?fiche=lieu_marche_carannia" TargetMode="External"/><Relationship Id="rId17" Type="http://schemas.openxmlformats.org/officeDocument/2006/relationships/hyperlink" Target="http://www.starwars-holonet.com/holonet.php?fiche=org_csi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perso_dook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lieu_galaxie" TargetMode="External"/><Relationship Id="rId11" Type="http://schemas.openxmlformats.org/officeDocument/2006/relationships/hyperlink" Target="http://www.starwars-holonet.com/holonet.php?fiche=planete_kuat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starwars-holonet.com/holonet.php?fiche=org_sith" TargetMode="External"/><Relationship Id="rId10" Type="http://schemas.openxmlformats.org/officeDocument/2006/relationships/hyperlink" Target="http://www.starwars-holonet.com/holonet.php?fiche=planete_coruscant" TargetMode="Externa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lieu_gal_be" TargetMode="External"/><Relationship Id="rId14" Type="http://schemas.openxmlformats.org/officeDocument/2006/relationships/hyperlink" Target="http://www.starwars-holonet.com/holonet.php?fiche=perso_dark_ban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419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24</cp:revision>
  <dcterms:created xsi:type="dcterms:W3CDTF">2010-03-25T07:32:00Z</dcterms:created>
  <dcterms:modified xsi:type="dcterms:W3CDTF">2012-05-23T10:10:00Z</dcterms:modified>
</cp:coreProperties>
</file>